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3977E0" w14:textId="7F928D6E" w:rsidR="009547D0" w:rsidRDefault="008032BD">
      <w:r>
        <w:t xml:space="preserve">Using firewall to allow or deny incoming or outgoing traffic between windows and </w:t>
      </w:r>
      <w:proofErr w:type="spellStart"/>
      <w:r>
        <w:t>linux</w:t>
      </w:r>
      <w:proofErr w:type="spellEnd"/>
      <w:r>
        <w:t>.</w:t>
      </w:r>
    </w:p>
    <w:p w14:paraId="6194DDDF" w14:textId="205C161C" w:rsidR="008032BD" w:rsidRDefault="008032BD">
      <w:r>
        <w:t>From the terminal shell for windows,</w:t>
      </w:r>
      <w:r w:rsidR="002F450B">
        <w:t xml:space="preserve"> run the command prompt and execute ipconfig to get the IP address.</w:t>
      </w:r>
    </w:p>
    <w:p w14:paraId="448C7E0A" w14:textId="37FB9B90" w:rsidR="002F450B" w:rsidRDefault="002F450B">
      <w:r>
        <w:t xml:space="preserve">From the command prompt for kali, execute </w:t>
      </w:r>
      <w:proofErr w:type="spellStart"/>
      <w:r>
        <w:t>ifconfig</w:t>
      </w:r>
      <w:proofErr w:type="spellEnd"/>
      <w:r>
        <w:t xml:space="preserve"> to get the </w:t>
      </w:r>
      <w:proofErr w:type="spellStart"/>
      <w:r>
        <w:t>ip</w:t>
      </w:r>
      <w:proofErr w:type="spellEnd"/>
      <w:r>
        <w:t xml:space="preserve"> address</w:t>
      </w:r>
    </w:p>
    <w:p w14:paraId="6F03C5E8" w14:textId="25133986" w:rsidR="002F450B" w:rsidRDefault="002F450B">
      <w:r>
        <w:rPr>
          <w:noProof/>
        </w:rPr>
        <w:drawing>
          <wp:inline distT="0" distB="0" distL="0" distR="0" wp14:anchorId="5C1BDA76" wp14:editId="61675C81">
            <wp:extent cx="5731510" cy="3225165"/>
            <wp:effectExtent l="0" t="0" r="2540" b="0"/>
            <wp:docPr id="1820181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76088" w14:textId="77777777" w:rsidR="0033120F" w:rsidRDefault="0033120F"/>
    <w:p w14:paraId="75FE75EA" w14:textId="083F3633" w:rsidR="0033120F" w:rsidRDefault="0033120F">
      <w:r>
        <w:t xml:space="preserve">From the windows, run a command to ping the </w:t>
      </w:r>
      <w:proofErr w:type="spellStart"/>
      <w:r>
        <w:t>linux</w:t>
      </w:r>
      <w:proofErr w:type="spellEnd"/>
      <w:r>
        <w:t xml:space="preserve"> which </w:t>
      </w:r>
      <w:r w:rsidR="001A7EE7">
        <w:t>was successful</w:t>
      </w:r>
    </w:p>
    <w:p w14:paraId="02CE9549" w14:textId="172D6E24" w:rsidR="001A7EE7" w:rsidRDefault="001A7EE7">
      <w:r>
        <w:rPr>
          <w:noProof/>
        </w:rPr>
        <w:drawing>
          <wp:inline distT="0" distB="0" distL="0" distR="0" wp14:anchorId="7A8F5D22" wp14:editId="1D86AF4E">
            <wp:extent cx="5731510" cy="3225165"/>
            <wp:effectExtent l="0" t="0" r="2540" b="0"/>
            <wp:docPr id="10404002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E9721" w14:textId="77777777" w:rsidR="001A7EE7" w:rsidRDefault="001A7EE7"/>
    <w:p w14:paraId="69E1E9DC" w14:textId="77777777" w:rsidR="001A7EE7" w:rsidRDefault="001A7EE7"/>
    <w:p w14:paraId="64A17A4D" w14:textId="0C8C3139" w:rsidR="001A7EE7" w:rsidRDefault="001A7EE7">
      <w:r>
        <w:lastRenderedPageBreak/>
        <w:t xml:space="preserve">From the </w:t>
      </w:r>
      <w:proofErr w:type="spellStart"/>
      <w:r>
        <w:t>linux</w:t>
      </w:r>
      <w:proofErr w:type="spellEnd"/>
      <w:r>
        <w:t>, run a command to ping the windows which failed</w:t>
      </w:r>
    </w:p>
    <w:p w14:paraId="0BDD95A2" w14:textId="234CFE3A" w:rsidR="001A7EE7" w:rsidRDefault="001A7EE7">
      <w:r>
        <w:rPr>
          <w:noProof/>
        </w:rPr>
        <w:drawing>
          <wp:inline distT="0" distB="0" distL="0" distR="0" wp14:anchorId="7E0E43DE" wp14:editId="6BAB1662">
            <wp:extent cx="5731510" cy="3225165"/>
            <wp:effectExtent l="0" t="0" r="2540" b="0"/>
            <wp:docPr id="29279689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F41AA" w14:textId="77777777" w:rsidR="001A7EE7" w:rsidRDefault="001A7EE7"/>
    <w:p w14:paraId="0999CD0F" w14:textId="2BCDCEE8" w:rsidR="001A7EE7" w:rsidRDefault="001A7EE7">
      <w:proofErr w:type="gramStart"/>
      <w:r>
        <w:t>So</w:t>
      </w:r>
      <w:proofErr w:type="gramEnd"/>
      <w:r>
        <w:t xml:space="preserve"> an inbound rule will be written to allow this. </w:t>
      </w:r>
    </w:p>
    <w:p w14:paraId="14E33669" w14:textId="40F8A13E" w:rsidR="001A7EE7" w:rsidRDefault="00D2394F">
      <w:r>
        <w:t>Open the windows defender firewall and click advanced settings then select inbound rule.</w:t>
      </w:r>
    </w:p>
    <w:p w14:paraId="63D04110" w14:textId="429A5B52" w:rsidR="00D2394F" w:rsidRDefault="00D2394F">
      <w:r>
        <w:rPr>
          <w:noProof/>
        </w:rPr>
        <w:drawing>
          <wp:inline distT="0" distB="0" distL="0" distR="0" wp14:anchorId="0DAFCDD5" wp14:editId="2A12F444">
            <wp:extent cx="5731510" cy="3225165"/>
            <wp:effectExtent l="0" t="0" r="2540" b="0"/>
            <wp:docPr id="5422403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23D5D" w14:textId="3959044C" w:rsidR="00D2394F" w:rsidRDefault="00D2394F">
      <w:r>
        <w:t>To write a new rule, click on the new rule option on your right</w:t>
      </w:r>
      <w:r w:rsidR="00036E81">
        <w:t xml:space="preserve">, </w:t>
      </w:r>
      <w:proofErr w:type="gramStart"/>
      <w:r w:rsidR="00036E81">
        <w:t>select  custom</w:t>
      </w:r>
      <w:proofErr w:type="gramEnd"/>
      <w:r w:rsidR="00036E81">
        <w:t xml:space="preserve"> and choose all programs.</w:t>
      </w:r>
    </w:p>
    <w:p w14:paraId="44097A86" w14:textId="05A4911B" w:rsidR="00036E81" w:rsidRDefault="00036E81">
      <w:r>
        <w:rPr>
          <w:noProof/>
        </w:rPr>
        <w:lastRenderedPageBreak/>
        <w:drawing>
          <wp:inline distT="0" distB="0" distL="0" distR="0" wp14:anchorId="14F7DFAD" wp14:editId="06B188F4">
            <wp:extent cx="4198620" cy="1969477"/>
            <wp:effectExtent l="0" t="0" r="0" b="0"/>
            <wp:docPr id="132838737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108" cy="1979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4B13F" w14:textId="4737B2E4" w:rsidR="00036E81" w:rsidRDefault="00036E81">
      <w:r>
        <w:rPr>
          <w:noProof/>
        </w:rPr>
        <w:drawing>
          <wp:inline distT="0" distB="0" distL="0" distR="0" wp14:anchorId="68EF0B19" wp14:editId="321264CB">
            <wp:extent cx="4200001" cy="2363373"/>
            <wp:effectExtent l="0" t="0" r="0" b="0"/>
            <wp:docPr id="1686952075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952075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338" cy="2380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7EC8E" w14:textId="32CE59CA" w:rsidR="00036E81" w:rsidRDefault="00036E81">
      <w:r>
        <w:t xml:space="preserve">For protocol type, choose “any”, it will then require the IP address, you can input specific </w:t>
      </w:r>
      <w:proofErr w:type="spellStart"/>
      <w:r>
        <w:t>ip</w:t>
      </w:r>
      <w:proofErr w:type="spellEnd"/>
      <w:r>
        <w:t xml:space="preserve"> address or use any</w:t>
      </w:r>
    </w:p>
    <w:p w14:paraId="7F1BD987" w14:textId="2D103B16" w:rsidR="00036E81" w:rsidRDefault="00036E81">
      <w:r>
        <w:rPr>
          <w:noProof/>
        </w:rPr>
        <w:drawing>
          <wp:inline distT="0" distB="0" distL="0" distR="0" wp14:anchorId="17FC7FE4" wp14:editId="08334608">
            <wp:extent cx="5731510" cy="3225165"/>
            <wp:effectExtent l="0" t="0" r="2540" b="0"/>
            <wp:docPr id="4072473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585AC" w14:textId="77777777" w:rsidR="00622DD6" w:rsidRDefault="00622DD6"/>
    <w:p w14:paraId="3C0A992E" w14:textId="77777777" w:rsidR="00622DD6" w:rsidRDefault="00622DD6"/>
    <w:p w14:paraId="03FEE8C0" w14:textId="4914BFB0" w:rsidR="00622DD6" w:rsidRDefault="00622DD6">
      <w:r>
        <w:lastRenderedPageBreak/>
        <w:t>Then allow the connections</w:t>
      </w:r>
    </w:p>
    <w:p w14:paraId="08045E58" w14:textId="32BA0F23" w:rsidR="00622DD6" w:rsidRDefault="00622DD6">
      <w:r>
        <w:rPr>
          <w:noProof/>
        </w:rPr>
        <w:drawing>
          <wp:inline distT="0" distB="0" distL="0" distR="0" wp14:anchorId="30568E5E" wp14:editId="766207EC">
            <wp:extent cx="5190490" cy="2567354"/>
            <wp:effectExtent l="0" t="0" r="0" b="4445"/>
            <wp:docPr id="2593116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880" cy="2571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6E375" w14:textId="68DD7664" w:rsidR="00036E81" w:rsidRDefault="00622DD6">
      <w:r>
        <w:t>Then select the profile it should apply to</w:t>
      </w:r>
    </w:p>
    <w:p w14:paraId="7846AC85" w14:textId="7ECB2F70" w:rsidR="00622DD6" w:rsidRDefault="00622DD6">
      <w:r>
        <w:rPr>
          <w:noProof/>
        </w:rPr>
        <w:drawing>
          <wp:inline distT="0" distB="0" distL="0" distR="0" wp14:anchorId="69D36E72" wp14:editId="34D1F99F">
            <wp:extent cx="5731510" cy="2651760"/>
            <wp:effectExtent l="0" t="0" r="2540" b="0"/>
            <wp:docPr id="19029655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194" cy="2652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6928" w14:textId="0F385D4B" w:rsidR="00622DD6" w:rsidRDefault="00622DD6">
      <w:proofErr w:type="spellStart"/>
      <w:r>
        <w:t>Afterwhich</w:t>
      </w:r>
      <w:proofErr w:type="spellEnd"/>
      <w:r>
        <w:t xml:space="preserve"> you will </w:t>
      </w:r>
      <w:proofErr w:type="gramStart"/>
      <w:r>
        <w:t>chose</w:t>
      </w:r>
      <w:proofErr w:type="gramEnd"/>
      <w:r>
        <w:t xml:space="preserve"> a name for the rule and save it</w:t>
      </w:r>
    </w:p>
    <w:p w14:paraId="02474AB0" w14:textId="61845F44" w:rsidR="00622DD6" w:rsidRDefault="00622DD6">
      <w:r>
        <w:rPr>
          <w:noProof/>
        </w:rPr>
        <w:drawing>
          <wp:inline distT="0" distB="0" distL="0" distR="0" wp14:anchorId="31AFB712" wp14:editId="2F679BD5">
            <wp:extent cx="4944794" cy="2464975"/>
            <wp:effectExtent l="0" t="0" r="8255" b="0"/>
            <wp:docPr id="499364215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364215" name="Picture 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793" cy="2470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02BF5" w14:textId="6D921043" w:rsidR="00622DD6" w:rsidRDefault="00622DD6">
      <w:r>
        <w:lastRenderedPageBreak/>
        <w:t xml:space="preserve">The new rule will appear on the list of inbound rule and now the windows and </w:t>
      </w:r>
      <w:proofErr w:type="gramStart"/>
      <w:r>
        <w:t>now  the</w:t>
      </w:r>
      <w:proofErr w:type="gramEnd"/>
      <w:r>
        <w:t xml:space="preserve">  windows can ping the kali.</w:t>
      </w:r>
    </w:p>
    <w:p w14:paraId="29DA0B12" w14:textId="3E2FE547" w:rsidR="00622DD6" w:rsidRDefault="00622DD6">
      <w:r>
        <w:rPr>
          <w:noProof/>
        </w:rPr>
        <w:drawing>
          <wp:inline distT="0" distB="0" distL="0" distR="0" wp14:anchorId="7BB94B13" wp14:editId="64446871">
            <wp:extent cx="5731510" cy="3225165"/>
            <wp:effectExtent l="0" t="0" r="2540" b="0"/>
            <wp:docPr id="134752828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3E110" w14:textId="55DEF331" w:rsidR="007E7EAD" w:rsidRDefault="007E7EAD">
      <w:r>
        <w:t>Similar steps are taken to write an outbound rule.</w:t>
      </w:r>
    </w:p>
    <w:p w14:paraId="469ED5EF" w14:textId="13845F93" w:rsidR="007E7EAD" w:rsidRDefault="007E7EAD">
      <w:r>
        <w:t xml:space="preserve">The steps are also similar to block connection but block the connection will be selected instead of </w:t>
      </w:r>
      <w:proofErr w:type="gramStart"/>
      <w:r>
        <w:t>allow</w:t>
      </w:r>
      <w:proofErr w:type="gramEnd"/>
      <w:r>
        <w:t xml:space="preserve"> all connection, </w:t>
      </w:r>
      <w:r>
        <w:t xml:space="preserve">Then it becomes impossible to ping the </w:t>
      </w:r>
      <w:proofErr w:type="spellStart"/>
      <w:r>
        <w:t>linux</w:t>
      </w:r>
      <w:proofErr w:type="spellEnd"/>
      <w:r>
        <w:t xml:space="preserve">. </w:t>
      </w:r>
    </w:p>
    <w:p w14:paraId="65D6654C" w14:textId="1E94AB93" w:rsidR="007E7EAD" w:rsidRDefault="007E7EAD">
      <w:r>
        <w:rPr>
          <w:noProof/>
        </w:rPr>
        <w:drawing>
          <wp:inline distT="0" distB="0" distL="0" distR="0" wp14:anchorId="6A5A334B" wp14:editId="0FF1EA74">
            <wp:extent cx="5731510" cy="3225165"/>
            <wp:effectExtent l="0" t="0" r="2540" b="0"/>
            <wp:docPr id="181256680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940D7" w14:textId="073D41ED" w:rsidR="007E7EAD" w:rsidRDefault="007E7EAD">
      <w:r>
        <w:rPr>
          <w:noProof/>
        </w:rPr>
        <w:lastRenderedPageBreak/>
        <w:drawing>
          <wp:inline distT="0" distB="0" distL="0" distR="0" wp14:anchorId="6AB7B4FE" wp14:editId="58535508">
            <wp:extent cx="5731510" cy="3225165"/>
            <wp:effectExtent l="0" t="0" r="2540" b="0"/>
            <wp:docPr id="35741579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E7EA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71CF"/>
    <w:rsid w:val="000171CF"/>
    <w:rsid w:val="00036E81"/>
    <w:rsid w:val="00067471"/>
    <w:rsid w:val="001A7EE7"/>
    <w:rsid w:val="002F450B"/>
    <w:rsid w:val="0033120F"/>
    <w:rsid w:val="00622DD6"/>
    <w:rsid w:val="007E7EAD"/>
    <w:rsid w:val="008032BD"/>
    <w:rsid w:val="009547D0"/>
    <w:rsid w:val="00D2394F"/>
    <w:rsid w:val="00FE62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4FE47F"/>
  <w15:chartTrackingRefBased/>
  <w15:docId w15:val="{9F459B54-DFEA-4D53-9D79-EC07CD9315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171C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171C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171C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171C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171C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171C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171C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171C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171C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171C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171C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171C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171C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171C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171C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171C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171C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171C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171C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171C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171C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171C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171C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171C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171C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171C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171C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171C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171C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</TotalTime>
  <Pages>6</Pages>
  <Words>187</Words>
  <Characters>1066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faruqsharafa@yahoo.com</dc:creator>
  <cp:keywords/>
  <dc:description/>
  <cp:lastModifiedBy>faruqsharafa@yahoo.com</cp:lastModifiedBy>
  <cp:revision>2</cp:revision>
  <dcterms:created xsi:type="dcterms:W3CDTF">2025-03-01T09:34:00Z</dcterms:created>
  <dcterms:modified xsi:type="dcterms:W3CDTF">2025-03-01T11:58:00Z</dcterms:modified>
</cp:coreProperties>
</file>